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Q1</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Please enter your contact info here</w:t>
      </w:r>
    </w:p>
    <w:p w:rsidR="001B1296" w:rsidRPr="001B1296" w:rsidRDefault="001B1296" w:rsidP="001B1296">
      <w:pPr>
        <w:numPr>
          <w:ilvl w:val="0"/>
          <w:numId w:val="32"/>
        </w:numPr>
        <w:shd w:val="clear" w:color="auto" w:fill="FFFFFF"/>
        <w:ind w:left="0"/>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Name:</w:t>
      </w:r>
      <w:bookmarkStart w:id="0" w:name="_GoBack"/>
      <w:r w:rsidRPr="001B1296">
        <w:rPr>
          <w:rFonts w:ascii="Helvetica Neue" w:eastAsia="Times New Roman" w:hAnsi="Helvetica Neue" w:cs="Times New Roman"/>
          <w:color w:val="333E48"/>
          <w:sz w:val="20"/>
          <w:szCs w:val="20"/>
        </w:rPr>
        <w:t>Matt Haney</w:t>
      </w:r>
      <w:bookmarkEnd w:id="0"/>
    </w:p>
    <w:p w:rsidR="001B1296" w:rsidRPr="001B1296" w:rsidRDefault="001B1296" w:rsidP="001B1296">
      <w:pPr>
        <w:numPr>
          <w:ilvl w:val="0"/>
          <w:numId w:val="32"/>
        </w:numPr>
        <w:pBdr>
          <w:top w:val="single" w:sz="6" w:space="5" w:color="EDEEEE"/>
        </w:pBdr>
        <w:shd w:val="clear" w:color="auto" w:fill="FFFFFF"/>
        <w:ind w:left="0"/>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Phone #: (415) 606-9940</w:t>
      </w:r>
    </w:p>
    <w:p w:rsidR="001B1296" w:rsidRPr="001B1296" w:rsidRDefault="001B1296" w:rsidP="001B1296">
      <w:pPr>
        <w:numPr>
          <w:ilvl w:val="0"/>
          <w:numId w:val="32"/>
        </w:numPr>
        <w:pBdr>
          <w:top w:val="single" w:sz="6" w:space="5" w:color="EDEEEE"/>
        </w:pBdr>
        <w:shd w:val="clear" w:color="auto" w:fill="FFFFFF"/>
        <w:ind w:left="0"/>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Email:Matthaneysf@gmail.com</w:t>
      </w:r>
    </w:p>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Q2</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1B1296" w:rsidRPr="001B1296" w:rsidRDefault="001B1296" w:rsidP="001B1296">
      <w:pPr>
        <w:shd w:val="clear" w:color="auto" w:fill="FFFFFF"/>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I’m a lifelong Democrat and I have spent my career working to elect progressive politicians and as an elected official to pass progressive legislation and policies. As a one party town, the Democratic County Central Committee plays an important role in deciding which direction our party and hence our local government moves in. Over the last decade, real estate and development lobbyists have used the Democratic County Central Committee to further their interests. I’m running to make sure that the DCCC stays progressive and doesn't become a rubber stamp for and corporate interests.</w:t>
      </w:r>
    </w:p>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Q3</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1B1296" w:rsidRPr="001B1296" w:rsidRDefault="001B1296" w:rsidP="001B1296">
      <w:pPr>
        <w:shd w:val="clear" w:color="auto" w:fill="FFFFFF"/>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Like the rest of the world, the most important issue facing San Francisco is the devastating effects of climate change. We are already seeing the beginning of the terrible reality of global warming with the almost yearly fires that are affecting our air quality. The effects of sea level rising are also already beginning to be a problem in our coastal city, with regular flooding and a sea wall that needs to be refurbished. The decades long process of adapting our city to a world with global heating needs to begin immediately.</w:t>
      </w:r>
    </w:p>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Q4</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1B1296" w:rsidRPr="001B1296" w:rsidRDefault="001B1296" w:rsidP="001B1296">
      <w:pPr>
        <w:shd w:val="clear" w:color="auto" w:fill="FFFFFF"/>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The main function of the Democratic County Central Committee is to weigh in as a Party on policy issues being debated in City Hall and in the State Legislature, to endorse local candidates that share the values of San Francisco Democrats, and to grow the Democratic Party through voter registration and engagement. The Democratic County Central Committee is strongest when it has committed progressive members with a strong understanding of local and state politics and are willing to stand up for the progressive values of San Francisco Democratic voters. The Democratic County Central Committee in the past has been shown to be weaker when members are elected that work as lobbyists for corporate interests and act as a rubber stamp for policies that makes those interests money. The County Central Committee has a responsibility to address environmental issues by influencing state and federal officials to push for action to address our environmental crisis and to support local candidates and policies that will create a carbon neutral San Francisco.</w:t>
      </w:r>
    </w:p>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Q5</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1B1296" w:rsidRPr="001B1296" w:rsidRDefault="001B1296" w:rsidP="001B1296">
      <w:pPr>
        <w:shd w:val="clear" w:color="auto" w:fill="FFFFFF"/>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t>Environmental protections may be the single most important factor in determining quality of life for San Franciscans. Without breathable air our city becomes a place where our citizens are forced to stay indoors. Rising sea levels will eat away at land for housing, and for open space and parks. Without safe walkable streets our children won't be able to play outside, and our citizens won't be able to use our streets.</w:t>
      </w:r>
    </w:p>
    <w:p w:rsidR="001B1296" w:rsidRPr="001B1296" w:rsidRDefault="001B1296" w:rsidP="001B1296">
      <w:pPr>
        <w:shd w:val="clear" w:color="auto" w:fill="FFFFFF"/>
        <w:rPr>
          <w:rFonts w:ascii="Helvetica Neue" w:eastAsia="Times New Roman" w:hAnsi="Helvetica Neue" w:cs="Times New Roman"/>
          <w:color w:val="333E48"/>
        </w:rPr>
      </w:pPr>
      <w:r w:rsidRPr="001B1296">
        <w:rPr>
          <w:rFonts w:ascii="Helvetica Neue" w:eastAsia="Times New Roman" w:hAnsi="Helvetica Neue" w:cs="Times New Roman"/>
          <w:color w:val="333E48"/>
        </w:rPr>
        <w:t>Q6</w:t>
      </w:r>
    </w:p>
    <w:p w:rsidR="001B1296" w:rsidRPr="001B1296" w:rsidRDefault="001B1296" w:rsidP="001B1296">
      <w:pPr>
        <w:shd w:val="clear" w:color="auto" w:fill="FFFFFF"/>
        <w:rPr>
          <w:rFonts w:ascii="Helvetica Neue" w:eastAsia="Times New Roman" w:hAnsi="Helvetica Neue" w:cs="Times New Roman"/>
          <w:color w:val="333E48"/>
          <w:sz w:val="23"/>
          <w:szCs w:val="23"/>
        </w:rPr>
      </w:pPr>
      <w:r w:rsidRPr="001B1296">
        <w:rPr>
          <w:rFonts w:ascii="Helvetica Neue" w:eastAsia="Times New Roman" w:hAnsi="Helvetica Neue" w:cs="Times New Roman"/>
          <w:color w:val="333E48"/>
          <w:sz w:val="23"/>
          <w:szCs w:val="23"/>
        </w:rPr>
        <w:t>Why do you want the SFLCV's endorsement? (please limit your response to 250 words)</w:t>
      </w:r>
    </w:p>
    <w:p w:rsidR="001B1296" w:rsidRPr="001B1296" w:rsidRDefault="001B1296" w:rsidP="001B1296">
      <w:pPr>
        <w:shd w:val="clear" w:color="auto" w:fill="FFFFFF"/>
        <w:rPr>
          <w:rFonts w:ascii="Helvetica Neue" w:eastAsia="Times New Roman" w:hAnsi="Helvetica Neue" w:cs="Times New Roman"/>
          <w:color w:val="333E48"/>
          <w:sz w:val="20"/>
          <w:szCs w:val="20"/>
        </w:rPr>
      </w:pPr>
      <w:r w:rsidRPr="001B1296">
        <w:rPr>
          <w:rFonts w:ascii="Helvetica Neue" w:eastAsia="Times New Roman" w:hAnsi="Helvetica Neue" w:cs="Times New Roman"/>
          <w:color w:val="333E48"/>
          <w:sz w:val="20"/>
          <w:szCs w:val="20"/>
        </w:rPr>
        <w:lastRenderedPageBreak/>
        <w:t>SFLCV shares my values and has been on the same side of many policy fights during my career. During my time as a member of the San Francisco School Board, I fought for initiatives to reduce water and energy use, including sponsoring a resolution to set a goal of eliminating fossil fuel use by the San Francisco Unified School District by 2040 and a resolution for the school district to adopt Vision Zero. Over the last year as District 6 Supervisor, I have been a strong advocate for stronger public transportation and biking, creating new protected bike lanes throughout my district. I was honored to receive the endorsement of SFLCV for both my Supervisor and School Board Races and would love to have SFLCV’s endorsement for the Democratic County Central Committee.</w:t>
      </w:r>
    </w:p>
    <w:p w:rsidR="00492FA9" w:rsidRPr="001B1296" w:rsidRDefault="001B1296" w:rsidP="001B1296"/>
    <w:sectPr w:rsidR="00492FA9" w:rsidRPr="001B1296"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4"/>
  </w:num>
  <w:num w:numId="4">
    <w:abstractNumId w:val="17"/>
  </w:num>
  <w:num w:numId="5">
    <w:abstractNumId w:val="31"/>
  </w:num>
  <w:num w:numId="6">
    <w:abstractNumId w:val="20"/>
  </w:num>
  <w:num w:numId="7">
    <w:abstractNumId w:val="23"/>
  </w:num>
  <w:num w:numId="8">
    <w:abstractNumId w:val="28"/>
  </w:num>
  <w:num w:numId="9">
    <w:abstractNumId w:val="19"/>
  </w:num>
  <w:num w:numId="10">
    <w:abstractNumId w:val="2"/>
  </w:num>
  <w:num w:numId="11">
    <w:abstractNumId w:val="5"/>
  </w:num>
  <w:num w:numId="12">
    <w:abstractNumId w:val="22"/>
  </w:num>
  <w:num w:numId="13">
    <w:abstractNumId w:val="18"/>
  </w:num>
  <w:num w:numId="14">
    <w:abstractNumId w:val="29"/>
  </w:num>
  <w:num w:numId="15">
    <w:abstractNumId w:val="16"/>
  </w:num>
  <w:num w:numId="16">
    <w:abstractNumId w:val="12"/>
  </w:num>
  <w:num w:numId="17">
    <w:abstractNumId w:val="26"/>
  </w:num>
  <w:num w:numId="18">
    <w:abstractNumId w:val="27"/>
  </w:num>
  <w:num w:numId="19">
    <w:abstractNumId w:val="21"/>
  </w:num>
  <w:num w:numId="20">
    <w:abstractNumId w:val="1"/>
  </w:num>
  <w:num w:numId="21">
    <w:abstractNumId w:val="30"/>
  </w:num>
  <w:num w:numId="22">
    <w:abstractNumId w:val="4"/>
  </w:num>
  <w:num w:numId="23">
    <w:abstractNumId w:val="3"/>
  </w:num>
  <w:num w:numId="24">
    <w:abstractNumId w:val="10"/>
  </w:num>
  <w:num w:numId="25">
    <w:abstractNumId w:val="11"/>
  </w:num>
  <w:num w:numId="26">
    <w:abstractNumId w:val="13"/>
  </w:num>
  <w:num w:numId="27">
    <w:abstractNumId w:val="7"/>
  </w:num>
  <w:num w:numId="28">
    <w:abstractNumId w:val="6"/>
  </w:num>
  <w:num w:numId="29">
    <w:abstractNumId w:val="8"/>
  </w:num>
  <w:num w:numId="30">
    <w:abstractNumId w:val="15"/>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1913E7"/>
    <w:rsid w:val="001B1296"/>
    <w:rsid w:val="00276459"/>
    <w:rsid w:val="00295B39"/>
    <w:rsid w:val="002F52A0"/>
    <w:rsid w:val="00301C0C"/>
    <w:rsid w:val="00323CB9"/>
    <w:rsid w:val="003E5D8F"/>
    <w:rsid w:val="004A35F5"/>
    <w:rsid w:val="0059532E"/>
    <w:rsid w:val="005B35C1"/>
    <w:rsid w:val="005F045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2020-01-06T05:35:00Z</dcterms:created>
  <dcterms:modified xsi:type="dcterms:W3CDTF">2020-01-06T05:35:00Z</dcterms:modified>
</cp:coreProperties>
</file>